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6F0" w:rsidRPr="00F916F0" w:rsidRDefault="00F916F0">
      <w:pPr>
        <w:rPr>
          <w:b/>
          <w:sz w:val="28"/>
        </w:rPr>
      </w:pPr>
      <w:r>
        <w:rPr>
          <w:b/>
          <w:sz w:val="28"/>
        </w:rPr>
        <w:t xml:space="preserve">Werkmodel: continue observatie </w:t>
      </w:r>
    </w:p>
    <w:tbl>
      <w:tblPr>
        <w:tblStyle w:val="Tabelraster"/>
        <w:tblW w:w="0" w:type="auto"/>
        <w:tblLook w:val="04A0"/>
      </w:tblPr>
      <w:tblGrid>
        <w:gridCol w:w="4606"/>
        <w:gridCol w:w="4606"/>
      </w:tblGrid>
      <w:tr w:rsidR="00F916F0" w:rsidTr="00F916F0">
        <w:tc>
          <w:tcPr>
            <w:tcW w:w="4606" w:type="dxa"/>
          </w:tcPr>
          <w:p w:rsidR="00F916F0" w:rsidRPr="00F916F0" w:rsidRDefault="00F916F0">
            <w:pPr>
              <w:rPr>
                <w:b/>
              </w:rPr>
            </w:pPr>
            <w:r w:rsidRPr="00F916F0">
              <w:rPr>
                <w:b/>
              </w:rPr>
              <w:t>Datum:</w:t>
            </w:r>
          </w:p>
        </w:tc>
        <w:tc>
          <w:tcPr>
            <w:tcW w:w="4606" w:type="dxa"/>
          </w:tcPr>
          <w:p w:rsidR="00F916F0" w:rsidRDefault="00F916F0"/>
        </w:tc>
      </w:tr>
      <w:tr w:rsidR="00F916F0" w:rsidTr="00F916F0">
        <w:tc>
          <w:tcPr>
            <w:tcW w:w="4606" w:type="dxa"/>
          </w:tcPr>
          <w:p w:rsidR="00F916F0" w:rsidRPr="00F916F0" w:rsidRDefault="00F916F0">
            <w:pPr>
              <w:rPr>
                <w:b/>
              </w:rPr>
            </w:pPr>
            <w:r w:rsidRPr="00F916F0">
              <w:rPr>
                <w:b/>
              </w:rPr>
              <w:t>Tijd</w:t>
            </w:r>
          </w:p>
        </w:tc>
        <w:tc>
          <w:tcPr>
            <w:tcW w:w="4606" w:type="dxa"/>
          </w:tcPr>
          <w:p w:rsidR="00F916F0" w:rsidRDefault="00F916F0"/>
        </w:tc>
      </w:tr>
      <w:tr w:rsidR="00F916F0" w:rsidTr="00F916F0">
        <w:tc>
          <w:tcPr>
            <w:tcW w:w="4606" w:type="dxa"/>
          </w:tcPr>
          <w:p w:rsidR="00F916F0" w:rsidRPr="00F916F0" w:rsidRDefault="00F916F0">
            <w:pPr>
              <w:rPr>
                <w:b/>
              </w:rPr>
            </w:pPr>
            <w:r w:rsidRPr="00F916F0">
              <w:rPr>
                <w:b/>
              </w:rPr>
              <w:t>Observatiedoel:</w:t>
            </w:r>
          </w:p>
        </w:tc>
        <w:tc>
          <w:tcPr>
            <w:tcW w:w="4606" w:type="dxa"/>
          </w:tcPr>
          <w:p w:rsidR="00F916F0" w:rsidRDefault="00F916F0"/>
        </w:tc>
      </w:tr>
      <w:tr w:rsidR="00F916F0" w:rsidTr="00F916F0">
        <w:tc>
          <w:tcPr>
            <w:tcW w:w="4606" w:type="dxa"/>
          </w:tcPr>
          <w:p w:rsidR="00F916F0" w:rsidRPr="00F916F0" w:rsidRDefault="00F916F0">
            <w:pPr>
              <w:rPr>
                <w:b/>
              </w:rPr>
            </w:pPr>
            <w:r w:rsidRPr="00F916F0">
              <w:rPr>
                <w:b/>
              </w:rPr>
              <w:t xml:space="preserve">Observator: </w:t>
            </w:r>
          </w:p>
        </w:tc>
        <w:tc>
          <w:tcPr>
            <w:tcW w:w="4606" w:type="dxa"/>
          </w:tcPr>
          <w:p w:rsidR="00F916F0" w:rsidRDefault="00F916F0"/>
        </w:tc>
      </w:tr>
      <w:tr w:rsidR="00F916F0" w:rsidTr="00F916F0">
        <w:tc>
          <w:tcPr>
            <w:tcW w:w="4606" w:type="dxa"/>
          </w:tcPr>
          <w:p w:rsidR="00F916F0" w:rsidRPr="00F916F0" w:rsidRDefault="00F916F0">
            <w:pPr>
              <w:rPr>
                <w:b/>
              </w:rPr>
            </w:pPr>
            <w:r w:rsidRPr="00F916F0">
              <w:rPr>
                <w:b/>
              </w:rPr>
              <w:t xml:space="preserve">Wie: </w:t>
            </w:r>
          </w:p>
        </w:tc>
        <w:tc>
          <w:tcPr>
            <w:tcW w:w="4606" w:type="dxa"/>
          </w:tcPr>
          <w:p w:rsidR="00F916F0" w:rsidRDefault="00F916F0"/>
        </w:tc>
      </w:tr>
      <w:tr w:rsidR="00F916F0" w:rsidTr="00F916F0">
        <w:tc>
          <w:tcPr>
            <w:tcW w:w="4606" w:type="dxa"/>
          </w:tcPr>
          <w:p w:rsidR="00F916F0" w:rsidRPr="00F916F0" w:rsidRDefault="00F916F0">
            <w:pPr>
              <w:rPr>
                <w:b/>
              </w:rPr>
            </w:pPr>
            <w:r w:rsidRPr="00F916F0">
              <w:rPr>
                <w:b/>
              </w:rPr>
              <w:t>Klas:</w:t>
            </w:r>
          </w:p>
        </w:tc>
        <w:tc>
          <w:tcPr>
            <w:tcW w:w="4606" w:type="dxa"/>
          </w:tcPr>
          <w:p w:rsidR="00F916F0" w:rsidRDefault="00F916F0"/>
        </w:tc>
      </w:tr>
    </w:tbl>
    <w:p w:rsidR="00F916F0" w:rsidRDefault="00F916F0">
      <w:r>
        <w:br/>
      </w:r>
      <w:r w:rsidRPr="00F916F0">
        <w:rPr>
          <w:b/>
        </w:rPr>
        <w:t>Observatie</w:t>
      </w:r>
      <w:r>
        <w:t xml:space="preserve">: 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916F0" w:rsidSect="00D75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916F0"/>
    <w:rsid w:val="00191ED8"/>
    <w:rsid w:val="002B581F"/>
    <w:rsid w:val="00475945"/>
    <w:rsid w:val="00521137"/>
    <w:rsid w:val="008028A8"/>
    <w:rsid w:val="00D75EB2"/>
    <w:rsid w:val="00ED742A"/>
    <w:rsid w:val="00F91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75EB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91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471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Elles Kunst</dc:creator>
  <cp:lastModifiedBy>Elles Kunst</cp:lastModifiedBy>
  <cp:revision>1</cp:revision>
  <dcterms:created xsi:type="dcterms:W3CDTF">2017-01-30T19:01:00Z</dcterms:created>
  <dcterms:modified xsi:type="dcterms:W3CDTF">2017-01-30T19:05:00Z</dcterms:modified>
</cp:coreProperties>
</file>